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977"/>
        <w:gridCol w:w="4322"/>
      </w:tblGrid>
      <w:tr w:rsidR="004F6388" w:rsidRPr="001A1342" w14:paraId="51225777" w14:textId="77777777" w:rsidTr="005A2899">
        <w:trPr>
          <w:cantSplit/>
          <w:trHeight w:val="458"/>
        </w:trPr>
        <w:tc>
          <w:tcPr>
            <w:tcW w:w="4181" w:type="dxa"/>
            <w:gridSpan w:val="2"/>
          </w:tcPr>
          <w:p w14:paraId="73885FCD" w14:textId="77777777" w:rsidR="004F6388" w:rsidRPr="001A1342" w:rsidRDefault="004F6388" w:rsidP="005A2899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b/>
                <w:sz w:val="20"/>
                <w:szCs w:val="20"/>
              </w:rPr>
              <w:t xml:space="preserve">Magyar Posta Zártkörűen Működő </w:t>
            </w:r>
          </w:p>
          <w:p w14:paraId="51D03B86" w14:textId="77777777" w:rsidR="004F6388" w:rsidRPr="001A1342" w:rsidRDefault="004F6388" w:rsidP="005A2899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b/>
                <w:sz w:val="20"/>
                <w:szCs w:val="20"/>
              </w:rPr>
              <w:t>Részvénytársaság</w:t>
            </w:r>
          </w:p>
          <w:p w14:paraId="3C886DDB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b/>
                <w:sz w:val="20"/>
                <w:szCs w:val="20"/>
              </w:rPr>
              <w:t>Beszerzési Igazgatóság</w:t>
            </w:r>
          </w:p>
        </w:tc>
        <w:tc>
          <w:tcPr>
            <w:tcW w:w="4322" w:type="dxa"/>
            <w:vMerge w:val="restart"/>
          </w:tcPr>
          <w:p w14:paraId="58EB2CCB" w14:textId="77777777" w:rsidR="004F6388" w:rsidRPr="001A1342" w:rsidRDefault="00CB2E4B" w:rsidP="005A2899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b/>
                <w:noProof/>
                <w:sz w:val="20"/>
                <w:szCs w:val="20"/>
              </w:rPr>
              <w:drawing>
                <wp:inline distT="0" distB="0" distL="0" distR="0" wp14:anchorId="01F91A4F" wp14:editId="4C73065D">
                  <wp:extent cx="2209800" cy="1104900"/>
                  <wp:effectExtent l="0" t="0" r="0" b="0"/>
                  <wp:docPr id="2" name="Kép 1" descr="Leírás: logomagyarpo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Leírás: logomagyarpo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388" w:rsidRPr="001A1342" w14:paraId="08C32EBE" w14:textId="77777777" w:rsidTr="005A2899">
        <w:trPr>
          <w:cantSplit/>
          <w:trHeight w:val="197"/>
        </w:trPr>
        <w:tc>
          <w:tcPr>
            <w:tcW w:w="4181" w:type="dxa"/>
            <w:gridSpan w:val="2"/>
          </w:tcPr>
          <w:p w14:paraId="2D824367" w14:textId="77777777" w:rsidR="004F6388" w:rsidRPr="001A1342" w:rsidRDefault="004F6388" w:rsidP="005A2899">
            <w:pPr>
              <w:pStyle w:val="Lista2"/>
              <w:ind w:hanging="56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sz w:val="20"/>
                <w:szCs w:val="20"/>
              </w:rPr>
              <w:t>1138 Budapest, Dunavirág u. 2-6.</w:t>
            </w:r>
          </w:p>
        </w:tc>
        <w:tc>
          <w:tcPr>
            <w:tcW w:w="4322" w:type="dxa"/>
            <w:vMerge/>
          </w:tcPr>
          <w:p w14:paraId="796091B8" w14:textId="77777777" w:rsidR="004F6388" w:rsidRPr="001A1342" w:rsidRDefault="004F6388" w:rsidP="005A2899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4F6388" w:rsidRPr="001A1342" w14:paraId="02DE1643" w14:textId="77777777" w:rsidTr="005A2899">
        <w:trPr>
          <w:cantSplit/>
        </w:trPr>
        <w:tc>
          <w:tcPr>
            <w:tcW w:w="1204" w:type="dxa"/>
          </w:tcPr>
          <w:p w14:paraId="42E4DBE8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sz w:val="20"/>
                <w:szCs w:val="20"/>
              </w:rPr>
              <w:t xml:space="preserve">Adószám: </w:t>
            </w:r>
          </w:p>
        </w:tc>
        <w:tc>
          <w:tcPr>
            <w:tcW w:w="2977" w:type="dxa"/>
          </w:tcPr>
          <w:p w14:paraId="60D5258D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sz w:val="20"/>
                <w:szCs w:val="20"/>
              </w:rPr>
              <w:t>10901232-2-44</w:t>
            </w:r>
          </w:p>
        </w:tc>
        <w:tc>
          <w:tcPr>
            <w:tcW w:w="4322" w:type="dxa"/>
            <w:vMerge/>
          </w:tcPr>
          <w:p w14:paraId="6C0E7CFE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4F6388" w:rsidRPr="001A1342" w14:paraId="6EAB48F8" w14:textId="77777777" w:rsidTr="005A2899">
        <w:trPr>
          <w:cantSplit/>
        </w:trPr>
        <w:tc>
          <w:tcPr>
            <w:tcW w:w="1204" w:type="dxa"/>
          </w:tcPr>
          <w:p w14:paraId="1D08B0BB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sz w:val="20"/>
                <w:szCs w:val="20"/>
              </w:rPr>
              <w:t>Postacím:</w:t>
            </w:r>
          </w:p>
        </w:tc>
        <w:tc>
          <w:tcPr>
            <w:tcW w:w="2977" w:type="dxa"/>
          </w:tcPr>
          <w:p w14:paraId="7170A5BD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sz w:val="20"/>
                <w:szCs w:val="20"/>
              </w:rPr>
              <w:t>Budapest 1540</w:t>
            </w:r>
          </w:p>
        </w:tc>
        <w:tc>
          <w:tcPr>
            <w:tcW w:w="4322" w:type="dxa"/>
            <w:vMerge/>
          </w:tcPr>
          <w:p w14:paraId="09933029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3C1B3526" w14:textId="77777777" w:rsidR="004F6388" w:rsidRPr="00CC1B46" w:rsidRDefault="004F6388" w:rsidP="000342B2">
      <w:pPr>
        <w:jc w:val="center"/>
        <w:outlineLvl w:val="0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</w:rPr>
        <w:t>H I R D E T M É N Y</w:t>
      </w:r>
    </w:p>
    <w:p w14:paraId="7AD2D1BC" w14:textId="77777777" w:rsidR="004F6388" w:rsidRPr="00CC1B46" w:rsidRDefault="004F6388" w:rsidP="000342B2">
      <w:pPr>
        <w:jc w:val="center"/>
        <w:outlineLvl w:val="0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</w:rPr>
        <w:t>Magyar Posta Zrt. felhívása</w:t>
      </w:r>
    </w:p>
    <w:p w14:paraId="04C51ED3" w14:textId="77777777" w:rsidR="004F6388" w:rsidRPr="00CC1B46" w:rsidRDefault="004F6388" w:rsidP="0059089D">
      <w:pPr>
        <w:pStyle w:val="llb"/>
        <w:tabs>
          <w:tab w:val="clear" w:pos="4536"/>
          <w:tab w:val="clear" w:pos="9072"/>
        </w:tabs>
        <w:jc w:val="center"/>
        <w:rPr>
          <w:rFonts w:ascii="Book Antiqua" w:eastAsia="Calibri" w:hAnsi="Book Antiqua" w:cs="Arial"/>
          <w:b/>
          <w:sz w:val="20"/>
          <w:szCs w:val="20"/>
          <w:lang w:eastAsia="en-US"/>
        </w:rPr>
      </w:pPr>
      <w:r w:rsidRPr="00CC1B46">
        <w:rPr>
          <w:rFonts w:ascii="Book Antiqua" w:eastAsia="Calibri" w:hAnsi="Book Antiqua" w:cs="Arial"/>
          <w:b/>
          <w:sz w:val="20"/>
          <w:szCs w:val="20"/>
          <w:lang w:eastAsia="en-US"/>
        </w:rPr>
        <w:t>Ajánlati Felhívása nyílt társasági eljárás lefolytatására</w:t>
      </w:r>
      <w:r w:rsidR="00E74000" w:rsidRPr="00CC1B46">
        <w:rPr>
          <w:rFonts w:ascii="Book Antiqua" w:eastAsia="Calibri" w:hAnsi="Book Antiqua" w:cs="Arial"/>
          <w:b/>
          <w:sz w:val="20"/>
          <w:szCs w:val="20"/>
          <w:lang w:eastAsia="en-US"/>
        </w:rPr>
        <w:pict w14:anchorId="1FB4FBCE">
          <v:rect id="_x0000_i1025" style="width:0;height:1.5pt" o:hrstd="t" o:hr="t" fillcolor="gray" stroked="f"/>
        </w:pict>
      </w:r>
    </w:p>
    <w:p w14:paraId="3AD85687" w14:textId="7E96CDD0" w:rsidR="004F6388" w:rsidRPr="00CC1B46" w:rsidRDefault="004F6388" w:rsidP="0059089D">
      <w:pPr>
        <w:pStyle w:val="Szvegtrzsbehzssal"/>
        <w:ind w:left="0"/>
        <w:jc w:val="both"/>
        <w:rPr>
          <w:rFonts w:ascii="Book Antiqua" w:hAnsi="Book Antiqua" w:cs="Arial"/>
          <w:b/>
          <w:i/>
          <w:color w:val="000000"/>
        </w:rPr>
      </w:pPr>
      <w:r w:rsidRPr="00CC1B46">
        <w:rPr>
          <w:rFonts w:ascii="Book Antiqua" w:hAnsi="Book Antiqua" w:cs="Arial"/>
          <w:b/>
          <w:u w:val="single"/>
        </w:rPr>
        <w:t>Az eljárás tárgya:</w:t>
      </w:r>
      <w:r w:rsidRPr="00CC1B46">
        <w:rPr>
          <w:rFonts w:ascii="Book Antiqua" w:hAnsi="Book Antiqua" w:cs="Arial"/>
        </w:rPr>
        <w:t xml:space="preserve"> </w:t>
      </w:r>
      <w:r w:rsidR="00FF2B64" w:rsidRPr="00CC1B46">
        <w:rPr>
          <w:rFonts w:ascii="Book Antiqua" w:hAnsi="Book Antiqua" w:cs="Arial"/>
          <w:b/>
          <w:i/>
        </w:rPr>
        <w:t>„</w:t>
      </w:r>
      <w:r w:rsidR="005F06DA" w:rsidRPr="00E74000">
        <w:rPr>
          <w:rFonts w:ascii="Book Antiqua" w:hAnsi="Book Antiqua"/>
          <w:b/>
          <w:i/>
        </w:rPr>
        <w:t>Villamossági beruházások 2025. tervezés – Nyugat-Magyarország</w:t>
      </w:r>
      <w:r w:rsidR="00FF2B64" w:rsidRPr="00CC1B46">
        <w:rPr>
          <w:rFonts w:ascii="Book Antiqua" w:hAnsi="Book Antiqua" w:cs="Arial"/>
          <w:b/>
          <w:i/>
        </w:rPr>
        <w:t>”</w:t>
      </w:r>
      <w:r w:rsidR="00FF2B64" w:rsidRPr="00CC1B46">
        <w:rPr>
          <w:rFonts w:ascii="Book Antiqua" w:hAnsi="Book Antiqua" w:cs="Arial"/>
        </w:rPr>
        <w:t xml:space="preserve"> tárgyú nyílt társasági eljárás</w:t>
      </w:r>
    </w:p>
    <w:p w14:paraId="70ECA328" w14:textId="1A76AB7B" w:rsidR="0059089D" w:rsidRPr="00CC1B46" w:rsidRDefault="004F6388" w:rsidP="000342B2">
      <w:pPr>
        <w:jc w:val="both"/>
        <w:rPr>
          <w:rFonts w:ascii="Book Antiqua" w:hAnsi="Book Antiqua" w:cs="Arial"/>
          <w:sz w:val="18"/>
          <w:szCs w:val="18"/>
        </w:rPr>
      </w:pPr>
      <w:r w:rsidRPr="00CC1B46">
        <w:rPr>
          <w:rFonts w:ascii="Book Antiqua" w:hAnsi="Book Antiqua" w:cs="Arial"/>
          <w:b/>
          <w:bCs/>
          <w:sz w:val="18"/>
          <w:szCs w:val="18"/>
          <w:u w:val="single"/>
        </w:rPr>
        <w:t>Ajánlatkérő neve és címe:</w:t>
      </w:r>
      <w:r w:rsidRPr="00CC1B46">
        <w:rPr>
          <w:rFonts w:ascii="Book Antiqua" w:hAnsi="Book Antiqua" w:cs="Arial"/>
          <w:sz w:val="18"/>
          <w:szCs w:val="18"/>
        </w:rPr>
        <w:t xml:space="preserve"> Magyar Posta Zrt. Beszerzési Igazgatóság, 1138 Budapest, Dunavirág u. 2-6. sz.</w:t>
      </w:r>
    </w:p>
    <w:p w14:paraId="413C1D4F" w14:textId="3EE36220" w:rsidR="004F6388" w:rsidRPr="00CC1B46" w:rsidRDefault="004F6388" w:rsidP="000342B2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  <w:u w:val="single"/>
        </w:rPr>
        <w:t>Szerződés meghatározása:</w:t>
      </w:r>
      <w:r w:rsidRPr="00CC1B46">
        <w:rPr>
          <w:rFonts w:ascii="Book Antiqua" w:hAnsi="Book Antiqua" w:cs="Arial"/>
          <w:sz w:val="20"/>
          <w:szCs w:val="20"/>
        </w:rPr>
        <w:t xml:space="preserve"> </w:t>
      </w:r>
      <w:r w:rsidR="00BD2DD0" w:rsidRPr="00CC1B46">
        <w:rPr>
          <w:rFonts w:ascii="Book Antiqua" w:hAnsi="Book Antiqua" w:cs="Arial"/>
          <w:sz w:val="20"/>
          <w:szCs w:val="20"/>
        </w:rPr>
        <w:t>vállalkozási m</w:t>
      </w:r>
      <w:r w:rsidR="00904B54" w:rsidRPr="00CC1B46">
        <w:rPr>
          <w:rFonts w:ascii="Book Antiqua" w:hAnsi="Book Antiqua" w:cs="Arial"/>
          <w:sz w:val="20"/>
          <w:szCs w:val="20"/>
        </w:rPr>
        <w:t>egrendelés</w:t>
      </w:r>
    </w:p>
    <w:p w14:paraId="3A3D2934" w14:textId="77777777" w:rsidR="00FF2B64" w:rsidRPr="00CC1B46" w:rsidRDefault="00FF2B64" w:rsidP="000342B2">
      <w:pPr>
        <w:jc w:val="both"/>
        <w:rPr>
          <w:rFonts w:ascii="Book Antiqua" w:hAnsi="Book Antiqua" w:cs="Arial"/>
          <w:sz w:val="20"/>
          <w:szCs w:val="20"/>
        </w:rPr>
      </w:pPr>
    </w:p>
    <w:p w14:paraId="576290FF" w14:textId="14E1269D" w:rsidR="00FF2B64" w:rsidRPr="00CC1B46" w:rsidRDefault="00FF2B64" w:rsidP="00FF2B64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 xml:space="preserve">A Magyar Posta Zrt. (1138 Budapest, Dunavirág utca 2-6.) a továbbiakban MP vagy Ajánlatkérő, társasági eljárást hirdet </w:t>
      </w:r>
      <w:r w:rsidR="00157DBC" w:rsidRPr="00CC1B46">
        <w:rPr>
          <w:rFonts w:ascii="Book Antiqua" w:hAnsi="Book Antiqua" w:cs="Arial"/>
          <w:b/>
          <w:i/>
          <w:sz w:val="20"/>
          <w:szCs w:val="20"/>
        </w:rPr>
        <w:t>„</w:t>
      </w:r>
      <w:r w:rsidR="005F06DA" w:rsidRPr="00CC1B46">
        <w:rPr>
          <w:rFonts w:ascii="Book Antiqua" w:hAnsi="Book Antiqua"/>
          <w:b/>
          <w:i/>
          <w:sz w:val="20"/>
          <w:szCs w:val="20"/>
        </w:rPr>
        <w:t>Villamossági beruházások 2025. tervezés – Nyugat-Magyarország</w:t>
      </w:r>
      <w:r w:rsidR="00157DBC" w:rsidRPr="00CC1B46">
        <w:rPr>
          <w:rFonts w:ascii="Book Antiqua" w:hAnsi="Book Antiqua" w:cs="Arial"/>
          <w:b/>
          <w:i/>
          <w:sz w:val="20"/>
          <w:szCs w:val="20"/>
        </w:rPr>
        <w:t>”</w:t>
      </w:r>
      <w:r w:rsidR="00715E23" w:rsidRPr="00CC1B46">
        <w:rPr>
          <w:rFonts w:ascii="Book Antiqua" w:hAnsi="Book Antiqua" w:cs="Arial"/>
          <w:sz w:val="20"/>
          <w:szCs w:val="20"/>
        </w:rPr>
        <w:t xml:space="preserve"> </w:t>
      </w:r>
      <w:r w:rsidRPr="00CC1B46">
        <w:rPr>
          <w:rFonts w:ascii="Book Antiqua" w:hAnsi="Book Antiqua" w:cs="Arial"/>
          <w:sz w:val="20"/>
          <w:szCs w:val="20"/>
        </w:rPr>
        <w:t>tárgyban a Műszaki leírásban meghatározott műszaki- technikai követelményeknek megfelelően és a szerződés-tervezetben meghatározottak szerint.</w:t>
      </w:r>
    </w:p>
    <w:p w14:paraId="7B61700F" w14:textId="77777777" w:rsidR="004F6388" w:rsidRPr="00CC1B46" w:rsidRDefault="004F6388" w:rsidP="000342B2">
      <w:pPr>
        <w:jc w:val="both"/>
        <w:rPr>
          <w:rFonts w:ascii="Book Antiqua" w:hAnsi="Book Antiqua" w:cs="Arial"/>
          <w:sz w:val="20"/>
          <w:szCs w:val="20"/>
        </w:rPr>
      </w:pPr>
    </w:p>
    <w:p w14:paraId="6414DF17" w14:textId="77777777" w:rsidR="004F6388" w:rsidRPr="00CC1B46" w:rsidRDefault="004F6388" w:rsidP="001F79C7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  <w:u w:val="single"/>
        </w:rPr>
        <w:t>Ajánlatkérés módja:</w:t>
      </w:r>
      <w:r w:rsidR="00BE75A2" w:rsidRPr="00CC1B46">
        <w:rPr>
          <w:rFonts w:ascii="Book Antiqua" w:hAnsi="Book Antiqua" w:cs="Arial"/>
          <w:sz w:val="20"/>
          <w:szCs w:val="20"/>
        </w:rPr>
        <w:t xml:space="preserve"> Az ajánlatkérés az SAP Ariba</w:t>
      </w:r>
      <w:r w:rsidRPr="00CC1B46">
        <w:rPr>
          <w:rFonts w:ascii="Book Antiqua" w:hAnsi="Book Antiqua" w:cs="Arial"/>
          <w:sz w:val="20"/>
          <w:szCs w:val="20"/>
        </w:rPr>
        <w:t xml:space="preserve"> elektronikus </w:t>
      </w:r>
      <w:proofErr w:type="spellStart"/>
      <w:r w:rsidRPr="00CC1B46">
        <w:rPr>
          <w:rFonts w:ascii="Book Antiqua" w:hAnsi="Book Antiqua" w:cs="Arial"/>
          <w:sz w:val="20"/>
          <w:szCs w:val="20"/>
        </w:rPr>
        <w:t>tendereztetési</w:t>
      </w:r>
      <w:proofErr w:type="spellEnd"/>
      <w:r w:rsidRPr="00CC1B46">
        <w:rPr>
          <w:rFonts w:ascii="Book Antiqua" w:hAnsi="Book Antiqua" w:cs="Arial"/>
          <w:sz w:val="20"/>
          <w:szCs w:val="20"/>
        </w:rPr>
        <w:t xml:space="preserve"> rendszerében, e-Tendering keretében történik. Az ajánlat(ok) benyújtását követően szükség szerint e-Aukció (azaz elektronikus árlejtés) és/vagy személyes ártárgyalás megtartásával. </w:t>
      </w:r>
    </w:p>
    <w:p w14:paraId="7FF6DAE4" w14:textId="77777777" w:rsidR="0022250F" w:rsidRPr="00CC1B46" w:rsidRDefault="0022250F" w:rsidP="00BD2DD0">
      <w:pPr>
        <w:autoSpaceDE w:val="0"/>
        <w:autoSpaceDN w:val="0"/>
        <w:jc w:val="both"/>
        <w:rPr>
          <w:rFonts w:ascii="Book Antiqua" w:hAnsi="Book Antiqua" w:cs="Arial"/>
          <w:sz w:val="20"/>
          <w:szCs w:val="20"/>
        </w:rPr>
      </w:pPr>
    </w:p>
    <w:p w14:paraId="3C386306" w14:textId="77777777" w:rsidR="004F6388" w:rsidRPr="00CC1B46" w:rsidRDefault="004F6388" w:rsidP="000342B2">
      <w:pPr>
        <w:jc w:val="both"/>
        <w:rPr>
          <w:rFonts w:ascii="Book Antiqua" w:hAnsi="Book Antiqua" w:cs="Arial"/>
          <w:i/>
          <w:sz w:val="20"/>
          <w:szCs w:val="20"/>
        </w:rPr>
      </w:pPr>
      <w:r w:rsidRPr="00CC1B46">
        <w:rPr>
          <w:rFonts w:ascii="Book Antiqua" w:hAnsi="Book Antiqua" w:cs="Arial"/>
          <w:i/>
          <w:sz w:val="20"/>
          <w:szCs w:val="20"/>
        </w:rPr>
        <w:t>A követelmények további részletes leírását az Ajánlati Felhívás tartalmazza.</w:t>
      </w:r>
    </w:p>
    <w:p w14:paraId="5A3BC34E" w14:textId="77777777" w:rsidR="008C2286" w:rsidRPr="00CC1B46" w:rsidRDefault="008C2286" w:rsidP="000342B2">
      <w:pPr>
        <w:jc w:val="both"/>
        <w:rPr>
          <w:rFonts w:ascii="Book Antiqua" w:hAnsi="Book Antiqua" w:cs="Arial"/>
          <w:b/>
          <w:sz w:val="20"/>
          <w:szCs w:val="20"/>
          <w:u w:val="single"/>
        </w:rPr>
      </w:pPr>
    </w:p>
    <w:p w14:paraId="41C07747" w14:textId="77777777" w:rsidR="00292491" w:rsidRPr="00CC1B46" w:rsidRDefault="004F6388" w:rsidP="000342B2">
      <w:pPr>
        <w:jc w:val="both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  <w:u w:val="single"/>
        </w:rPr>
        <w:t>Rendelkezés a közös ajánlattétel és a rész-ajánlattétel lehetőségéről vagy annak kizárásáról:</w:t>
      </w:r>
      <w:r w:rsidRPr="00CC1B46">
        <w:rPr>
          <w:rFonts w:ascii="Book Antiqua" w:hAnsi="Book Antiqua" w:cs="Arial"/>
          <w:b/>
          <w:sz w:val="20"/>
          <w:szCs w:val="20"/>
        </w:rPr>
        <w:t xml:space="preserve"> </w:t>
      </w:r>
    </w:p>
    <w:p w14:paraId="0FACC6DF" w14:textId="77777777" w:rsidR="004F6388" w:rsidRPr="00CC1B46" w:rsidRDefault="004F6388" w:rsidP="000342B2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 xml:space="preserve">Jelen ajánlati felhívással kapcsolatban Ajánlatkérő </w:t>
      </w:r>
      <w:r w:rsidRPr="00CC1B46">
        <w:rPr>
          <w:rFonts w:ascii="Book Antiqua" w:hAnsi="Book Antiqua" w:cs="Arial"/>
          <w:b/>
          <w:sz w:val="20"/>
          <w:szCs w:val="20"/>
        </w:rPr>
        <w:t>többváltozatú</w:t>
      </w:r>
      <w:r w:rsidRPr="00CC1B46">
        <w:rPr>
          <w:rFonts w:ascii="Book Antiqua" w:hAnsi="Book Antiqua" w:cs="Arial"/>
          <w:sz w:val="20"/>
          <w:szCs w:val="20"/>
        </w:rPr>
        <w:t xml:space="preserve"> ajánlattétel lehetőségét </w:t>
      </w:r>
      <w:r w:rsidRPr="00CC1B46">
        <w:rPr>
          <w:rFonts w:ascii="Book Antiqua" w:hAnsi="Book Antiqua" w:cs="Arial"/>
          <w:b/>
          <w:sz w:val="20"/>
          <w:szCs w:val="20"/>
        </w:rPr>
        <w:t>nem engedi</w:t>
      </w:r>
      <w:r w:rsidRPr="00CC1B46">
        <w:rPr>
          <w:rFonts w:ascii="Book Antiqua" w:hAnsi="Book Antiqua" w:cs="Arial"/>
          <w:sz w:val="20"/>
          <w:szCs w:val="20"/>
        </w:rPr>
        <w:t xml:space="preserve"> meg.</w:t>
      </w:r>
    </w:p>
    <w:p w14:paraId="725617F3" w14:textId="62BC634A" w:rsidR="004F6388" w:rsidRPr="00CC1B46" w:rsidRDefault="004F6388" w:rsidP="000342B2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>Jelen Ajánlati felhívással kapcsolatban Ajánlatkérő a</w:t>
      </w:r>
      <w:r w:rsidR="008C2286" w:rsidRPr="00CC1B46">
        <w:rPr>
          <w:rFonts w:ascii="Book Antiqua" w:hAnsi="Book Antiqua" w:cs="Arial"/>
          <w:sz w:val="20"/>
          <w:szCs w:val="20"/>
        </w:rPr>
        <w:t xml:space="preserve"> </w:t>
      </w:r>
      <w:r w:rsidR="008C2286" w:rsidRPr="00CC1B46">
        <w:rPr>
          <w:rFonts w:ascii="Book Antiqua" w:hAnsi="Book Antiqua" w:cs="Arial"/>
          <w:b/>
          <w:sz w:val="20"/>
          <w:szCs w:val="20"/>
        </w:rPr>
        <w:t>részajánlat</w:t>
      </w:r>
      <w:r w:rsidR="008C2286" w:rsidRPr="00CC1B46">
        <w:rPr>
          <w:rFonts w:ascii="Book Antiqua" w:hAnsi="Book Antiqua" w:cs="Arial"/>
          <w:sz w:val="20"/>
          <w:szCs w:val="20"/>
        </w:rPr>
        <w:t xml:space="preserve"> tétel lehetőségét</w:t>
      </w:r>
      <w:r w:rsidR="009F5F56" w:rsidRPr="00CC1B46">
        <w:rPr>
          <w:rFonts w:ascii="Book Antiqua" w:hAnsi="Book Antiqua" w:cs="Arial"/>
          <w:sz w:val="20"/>
          <w:szCs w:val="20"/>
        </w:rPr>
        <w:t xml:space="preserve"> </w:t>
      </w:r>
      <w:r w:rsidR="00BA7566" w:rsidRPr="00CC1B46">
        <w:rPr>
          <w:rFonts w:ascii="Book Antiqua" w:hAnsi="Book Antiqua" w:cs="Arial"/>
          <w:b/>
          <w:sz w:val="20"/>
          <w:szCs w:val="20"/>
        </w:rPr>
        <w:t>engedélyezi</w:t>
      </w:r>
      <w:r w:rsidRPr="00CC1B46">
        <w:rPr>
          <w:rFonts w:ascii="Book Antiqua" w:hAnsi="Book Antiqua" w:cs="Arial"/>
          <w:sz w:val="20"/>
          <w:szCs w:val="20"/>
        </w:rPr>
        <w:t>.</w:t>
      </w:r>
    </w:p>
    <w:p w14:paraId="6BE1B54B" w14:textId="52DF22D4" w:rsidR="004F6388" w:rsidRPr="00CC1B46" w:rsidRDefault="004F6388" w:rsidP="000342B2">
      <w:pPr>
        <w:jc w:val="both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 xml:space="preserve">Ajánlatkérő a szerződés teljesítésébe </w:t>
      </w:r>
      <w:r w:rsidRPr="00CC1B46">
        <w:rPr>
          <w:rFonts w:ascii="Book Antiqua" w:hAnsi="Book Antiqua" w:cs="Arial"/>
          <w:b/>
          <w:sz w:val="20"/>
          <w:szCs w:val="20"/>
        </w:rPr>
        <w:t>alvállalkozók bevonását</w:t>
      </w:r>
      <w:r w:rsidR="001F330D" w:rsidRPr="00CC1B46">
        <w:rPr>
          <w:rFonts w:ascii="Book Antiqua" w:hAnsi="Book Antiqua" w:cs="Arial"/>
          <w:b/>
          <w:sz w:val="20"/>
          <w:szCs w:val="20"/>
        </w:rPr>
        <w:t xml:space="preserve"> </w:t>
      </w:r>
      <w:r w:rsidRPr="00CC1B46">
        <w:rPr>
          <w:rFonts w:ascii="Book Antiqua" w:hAnsi="Book Antiqua" w:cs="Arial"/>
          <w:b/>
          <w:sz w:val="20"/>
          <w:szCs w:val="20"/>
        </w:rPr>
        <w:t>engedélyezi.</w:t>
      </w:r>
    </w:p>
    <w:p w14:paraId="4CF4ED5D" w14:textId="77777777" w:rsidR="00112446" w:rsidRPr="00CC1B46" w:rsidRDefault="00112446" w:rsidP="000342B2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58EEFCC0" w14:textId="77777777" w:rsidR="00BD2DD0" w:rsidRPr="00CC1B46" w:rsidRDefault="004F6388" w:rsidP="0059089D">
      <w:pPr>
        <w:tabs>
          <w:tab w:val="left" w:pos="6360"/>
        </w:tabs>
        <w:jc w:val="both"/>
        <w:rPr>
          <w:rFonts w:ascii="Book Antiqua" w:hAnsi="Book Antiqua" w:cs="Arial"/>
          <w:b/>
          <w:bCs/>
          <w:color w:val="FF0000"/>
          <w:sz w:val="22"/>
          <w:szCs w:val="22"/>
        </w:rPr>
      </w:pPr>
      <w:r w:rsidRPr="00CC1B46">
        <w:rPr>
          <w:rFonts w:ascii="Book Antiqua" w:hAnsi="Book Antiqua" w:cs="Arial"/>
          <w:b/>
          <w:bCs/>
          <w:sz w:val="22"/>
          <w:szCs w:val="22"/>
          <w:u w:val="single"/>
        </w:rPr>
        <w:t>Az ajánlatok feltöltésének határideje</w:t>
      </w:r>
      <w:r w:rsidRPr="00CC1B46">
        <w:rPr>
          <w:rFonts w:ascii="Book Antiqua" w:hAnsi="Book Antiqua" w:cs="Arial"/>
          <w:b/>
          <w:bCs/>
          <w:sz w:val="22"/>
          <w:szCs w:val="22"/>
        </w:rPr>
        <w:t xml:space="preserve">: </w:t>
      </w:r>
      <w:r w:rsidRPr="00CC1B46">
        <w:rPr>
          <w:rFonts w:ascii="Book Antiqua" w:hAnsi="Book Antiqua" w:cs="Arial"/>
          <w:bCs/>
          <w:sz w:val="22"/>
          <w:szCs w:val="22"/>
        </w:rPr>
        <w:t xml:space="preserve">Ajánlatkérő a részletes ajánlati felhívás szerint elkészített ajánlatokat az </w:t>
      </w:r>
      <w:r w:rsidR="00022E9F" w:rsidRPr="00CC1B46">
        <w:rPr>
          <w:rFonts w:ascii="Book Antiqua" w:hAnsi="Book Antiqua" w:cs="Arial"/>
          <w:bCs/>
          <w:sz w:val="22"/>
          <w:szCs w:val="22"/>
        </w:rPr>
        <w:t xml:space="preserve">ARIBA </w:t>
      </w:r>
      <w:r w:rsidRPr="00CC1B46">
        <w:rPr>
          <w:rFonts w:ascii="Book Antiqua" w:hAnsi="Book Antiqua" w:cs="Arial"/>
          <w:bCs/>
          <w:sz w:val="22"/>
          <w:szCs w:val="22"/>
        </w:rPr>
        <w:t>rendszerbe kéri feltölteni, legkésőbb</w:t>
      </w:r>
      <w:r w:rsidRPr="00CC1B46">
        <w:rPr>
          <w:rFonts w:ascii="Book Antiqua" w:hAnsi="Book Antiqua" w:cs="Arial"/>
          <w:b/>
          <w:bCs/>
          <w:sz w:val="22"/>
          <w:szCs w:val="22"/>
        </w:rPr>
        <w:t xml:space="preserve"> </w:t>
      </w:r>
      <w:bookmarkStart w:id="0" w:name="_Hlk215580389"/>
      <w:r w:rsidR="009F5F56"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>202</w:t>
      </w:r>
      <w:r w:rsidR="00E86920"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>5</w:t>
      </w:r>
      <w:r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 xml:space="preserve">. </w:t>
      </w:r>
      <w:r w:rsidR="005F06DA"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>december 16</w:t>
      </w:r>
      <w:r w:rsidR="001F330D"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>-</w:t>
      </w:r>
      <w:r w:rsidR="005F06DA"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>á</w:t>
      </w:r>
      <w:r w:rsidR="003F384E"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>n 1</w:t>
      </w:r>
      <w:r w:rsidR="001F330D"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>1</w:t>
      </w:r>
      <w:r w:rsidR="003F384E"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>:00 óráig</w:t>
      </w:r>
      <w:bookmarkEnd w:id="0"/>
      <w:r w:rsidR="00BD2DD0"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 xml:space="preserve">. </w:t>
      </w:r>
    </w:p>
    <w:p w14:paraId="47776CCF" w14:textId="2A04A407" w:rsidR="00BD2DD0" w:rsidRPr="00D009BC" w:rsidRDefault="00BD2DD0" w:rsidP="0059089D">
      <w:pPr>
        <w:tabs>
          <w:tab w:val="left" w:pos="6360"/>
        </w:tabs>
        <w:jc w:val="both"/>
        <w:rPr>
          <w:rFonts w:ascii="Book Antiqua" w:hAnsi="Book Antiqua" w:cs="Arial"/>
          <w:b/>
          <w:bCs/>
          <w:color w:val="FF0000"/>
          <w:sz w:val="18"/>
          <w:szCs w:val="18"/>
        </w:rPr>
      </w:pPr>
      <w:r w:rsidRPr="00D009BC">
        <w:rPr>
          <w:rFonts w:ascii="Book Antiqua" w:hAnsi="Book Antiqua" w:cs="Arial"/>
          <w:b/>
          <w:bCs/>
          <w:color w:val="FF0000"/>
          <w:sz w:val="18"/>
          <w:szCs w:val="18"/>
        </w:rPr>
        <w:t>A pályázni kívánó cégeknek</w:t>
      </w:r>
      <w:r w:rsidRPr="00D009BC">
        <w:rPr>
          <w:rFonts w:ascii="Book Antiqua" w:hAnsi="Book Antiqua" w:cs="Arial"/>
          <w:b/>
          <w:bCs/>
          <w:color w:val="FF0000"/>
          <w:sz w:val="18"/>
          <w:szCs w:val="18"/>
        </w:rPr>
        <w:t xml:space="preserve"> a h</w:t>
      </w:r>
      <w:r w:rsidRPr="00D009BC">
        <w:rPr>
          <w:rFonts w:ascii="Book Antiqua" w:hAnsi="Book Antiqua" w:cs="Arial"/>
          <w:b/>
          <w:bCs/>
          <w:color w:val="FF0000"/>
          <w:sz w:val="18"/>
          <w:szCs w:val="18"/>
        </w:rPr>
        <w:t>elyszíni felmérés igényüket, kérdéseiket 2025.12.10-ig</w:t>
      </w:r>
      <w:r w:rsidRPr="00D009BC">
        <w:rPr>
          <w:rFonts w:ascii="Book Antiqua" w:hAnsi="Book Antiqua" w:cs="Arial"/>
          <w:b/>
          <w:bCs/>
          <w:color w:val="FF0000"/>
          <w:sz w:val="18"/>
          <w:szCs w:val="18"/>
        </w:rPr>
        <w:t xml:space="preserve"> van lehetőségük megküldeni.</w:t>
      </w:r>
    </w:p>
    <w:p w14:paraId="1AA09A5D" w14:textId="77777777" w:rsidR="00CC1B46" w:rsidRPr="00CC1B46" w:rsidRDefault="00CC1B46" w:rsidP="0059089D">
      <w:pPr>
        <w:tabs>
          <w:tab w:val="left" w:pos="6360"/>
        </w:tabs>
        <w:jc w:val="both"/>
        <w:rPr>
          <w:rFonts w:ascii="Book Antiqua" w:hAnsi="Book Antiqua" w:cs="Arial"/>
          <w:b/>
          <w:bCs/>
          <w:color w:val="FF0000"/>
          <w:sz w:val="16"/>
          <w:szCs w:val="16"/>
        </w:rPr>
      </w:pPr>
    </w:p>
    <w:p w14:paraId="0224CCF8" w14:textId="77777777" w:rsidR="004F6388" w:rsidRPr="00CC1B46" w:rsidRDefault="004F6388" w:rsidP="000342B2">
      <w:pPr>
        <w:jc w:val="both"/>
        <w:rPr>
          <w:rFonts w:ascii="Book Antiqua" w:hAnsi="Book Antiqua" w:cs="Arial"/>
          <w:b/>
          <w:sz w:val="22"/>
          <w:szCs w:val="22"/>
          <w:u w:val="single"/>
        </w:rPr>
      </w:pPr>
      <w:r w:rsidRPr="00CC1B46">
        <w:rPr>
          <w:rFonts w:ascii="Book Antiqua" w:hAnsi="Book Antiqua" w:cs="Arial"/>
          <w:b/>
          <w:sz w:val="22"/>
          <w:szCs w:val="22"/>
          <w:u w:val="single"/>
        </w:rPr>
        <w:t xml:space="preserve">A felhívás és mellékleteinek rendelkezésre bocsátásának feltételei: </w:t>
      </w:r>
    </w:p>
    <w:p w14:paraId="72AA8F66" w14:textId="589D9B02" w:rsidR="004F6388" w:rsidRPr="00CC1B46" w:rsidRDefault="004F6388" w:rsidP="000342B2">
      <w:pP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 xml:space="preserve">Jelen rövidített Ajánlati Felhívás tájékoztató jellegű, tekintettel arra, hogy a beszerzési eljárás az </w:t>
      </w:r>
      <w:r w:rsidR="00AF0572" w:rsidRPr="00CC1B46">
        <w:rPr>
          <w:rFonts w:ascii="Book Antiqua" w:hAnsi="Book Antiqua" w:cs="Arial"/>
          <w:sz w:val="20"/>
          <w:szCs w:val="20"/>
        </w:rPr>
        <w:t>Ariba</w:t>
      </w:r>
      <w:r w:rsidRPr="00CC1B46">
        <w:rPr>
          <w:rFonts w:ascii="Book Antiqua" w:hAnsi="Book Antiqua" w:cs="Arial"/>
          <w:sz w:val="20"/>
          <w:szCs w:val="20"/>
        </w:rPr>
        <w:t xml:space="preserve"> tendereztető rendszerén kerül lebonyolításra. Az ajánlattétel részletes feltételei – regisztrációt követően – megtalálhatóak a</w:t>
      </w:r>
      <w:r w:rsidR="00AF0572" w:rsidRPr="00CC1B46">
        <w:rPr>
          <w:rFonts w:ascii="Book Antiqua" w:hAnsi="Book Antiqua" w:cs="Arial"/>
          <w:sz w:val="20"/>
          <w:szCs w:val="20"/>
        </w:rPr>
        <w:t xml:space="preserve">z SAP Ariba </w:t>
      </w:r>
      <w:r w:rsidRPr="00CC1B46">
        <w:rPr>
          <w:rFonts w:ascii="Book Antiqua" w:hAnsi="Book Antiqua" w:cs="Arial"/>
          <w:bCs/>
          <w:sz w:val="20"/>
          <w:szCs w:val="20"/>
        </w:rPr>
        <w:t>felületén.</w:t>
      </w:r>
      <w:r w:rsidR="000342B2" w:rsidRPr="00CC1B46">
        <w:rPr>
          <w:rFonts w:ascii="Book Antiqua" w:hAnsi="Book Antiqua" w:cs="Arial"/>
          <w:bCs/>
          <w:sz w:val="20"/>
          <w:szCs w:val="20"/>
        </w:rPr>
        <w:t xml:space="preserve"> </w:t>
      </w:r>
      <w:r w:rsidR="000342B2" w:rsidRPr="00CC1B46">
        <w:rPr>
          <w:rFonts w:ascii="Book Antiqua" w:hAnsi="Book Antiqua"/>
          <w:sz w:val="20"/>
          <w:szCs w:val="20"/>
        </w:rPr>
        <w:t xml:space="preserve">Kérjük, látogassanak el a </w:t>
      </w:r>
      <w:hyperlink r:id="rId12" w:history="1">
        <w:r w:rsidR="000342B2" w:rsidRPr="00CC1B46">
          <w:rPr>
            <w:rStyle w:val="Hiperhivatkozs"/>
            <w:rFonts w:ascii="Book Antiqua" w:hAnsi="Book Antiqua"/>
            <w:sz w:val="20"/>
            <w:szCs w:val="20"/>
          </w:rPr>
          <w:t>http://magyarposta.supplier-eu.ariba.com/register</w:t>
        </w:r>
      </w:hyperlink>
      <w:r w:rsidR="000342B2" w:rsidRPr="00CC1B46">
        <w:rPr>
          <w:rFonts w:ascii="Book Antiqua" w:hAnsi="Book Antiqua"/>
          <w:sz w:val="20"/>
          <w:szCs w:val="20"/>
        </w:rPr>
        <w:t xml:space="preserve">  oldalra, és szíveskedjenek a regisztrációt elvégezni</w:t>
      </w:r>
    </w:p>
    <w:p w14:paraId="587B0198" w14:textId="2F6023C6" w:rsidR="001924FF" w:rsidRDefault="004F6388" w:rsidP="000342B2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>A részletes A</w:t>
      </w:r>
      <w:r w:rsidR="00AF0572" w:rsidRPr="00CC1B46">
        <w:rPr>
          <w:rFonts w:ascii="Book Antiqua" w:hAnsi="Book Antiqua" w:cs="Arial"/>
          <w:sz w:val="20"/>
          <w:szCs w:val="20"/>
        </w:rPr>
        <w:t>jánlati Felhívás megismeréséhez kérjük az alábbi elérhetőségekre megküldeni Ajánlattevő alábbi adatait:</w:t>
      </w:r>
    </w:p>
    <w:p w14:paraId="094D8C0C" w14:textId="77777777" w:rsidR="00CC1B46" w:rsidRPr="00CC1B46" w:rsidRDefault="00CC1B46" w:rsidP="000342B2">
      <w:pPr>
        <w:jc w:val="both"/>
        <w:rPr>
          <w:rFonts w:ascii="Book Antiqua" w:hAnsi="Book Antiqua" w:cs="Arial"/>
          <w:sz w:val="20"/>
          <w:szCs w:val="20"/>
        </w:rPr>
      </w:pPr>
    </w:p>
    <w:p w14:paraId="483289DE" w14:textId="77777777" w:rsidR="00AF0572" w:rsidRPr="00CC1B46" w:rsidRDefault="00AF0572" w:rsidP="000342B2">
      <w:pPr>
        <w:ind w:left="284"/>
        <w:jc w:val="both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</w:rPr>
        <w:t>- Cég neve, címe.</w:t>
      </w:r>
    </w:p>
    <w:p w14:paraId="55DFF2B2" w14:textId="77777777" w:rsidR="00AF0572" w:rsidRPr="00CC1B46" w:rsidRDefault="00AF0572" w:rsidP="000342B2">
      <w:pPr>
        <w:ind w:left="284"/>
        <w:jc w:val="both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</w:rPr>
        <w:t>- Kapcsolattartó neve, telefonszáma, e-mail címe.</w:t>
      </w:r>
    </w:p>
    <w:p w14:paraId="0B6E89D5" w14:textId="77777777" w:rsidR="004F6388" w:rsidRPr="00CC1B46" w:rsidRDefault="004F6388" w:rsidP="000342B2">
      <w:pPr>
        <w:jc w:val="both"/>
        <w:rPr>
          <w:rFonts w:ascii="Book Antiqua" w:hAnsi="Book Antiqua" w:cs="Arial"/>
          <w:sz w:val="20"/>
          <w:szCs w:val="20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977"/>
        <w:gridCol w:w="1949"/>
      </w:tblGrid>
      <w:tr w:rsidR="008243A3" w:rsidRPr="00CC1B46" w14:paraId="0DBE69BD" w14:textId="77777777" w:rsidTr="005A2899">
        <w:trPr>
          <w:jc w:val="center"/>
        </w:trPr>
        <w:tc>
          <w:tcPr>
            <w:tcW w:w="19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6AD3" w14:textId="77777777" w:rsidR="008243A3" w:rsidRPr="00CC1B46" w:rsidRDefault="008243A3" w:rsidP="000342B2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C1B46">
              <w:rPr>
                <w:rFonts w:ascii="Book Antiqua" w:hAnsi="Book Antiqua" w:cs="Arial"/>
                <w:b/>
                <w:sz w:val="20"/>
                <w:szCs w:val="20"/>
              </w:rPr>
              <w:t>Név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EE33" w14:textId="77777777" w:rsidR="008243A3" w:rsidRPr="00CC1B46" w:rsidRDefault="008243A3" w:rsidP="000342B2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C1B46">
              <w:rPr>
                <w:rFonts w:ascii="Book Antiqua" w:hAnsi="Book Antiqua" w:cs="Arial"/>
                <w:b/>
                <w:sz w:val="20"/>
                <w:szCs w:val="20"/>
              </w:rPr>
              <w:t>E-mail cím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F1AA7" w14:textId="77777777" w:rsidR="008243A3" w:rsidRPr="00CC1B46" w:rsidRDefault="008243A3" w:rsidP="000342B2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C1B46">
              <w:rPr>
                <w:rFonts w:ascii="Book Antiqua" w:hAnsi="Book Antiqua" w:cs="Arial"/>
                <w:b/>
                <w:sz w:val="20"/>
                <w:szCs w:val="20"/>
              </w:rPr>
              <w:t>Telefon</w:t>
            </w:r>
          </w:p>
        </w:tc>
      </w:tr>
      <w:tr w:rsidR="008243A3" w:rsidRPr="00CC1B46" w14:paraId="3739156C" w14:textId="77777777" w:rsidTr="005A2899">
        <w:trPr>
          <w:jc w:val="center"/>
        </w:trPr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B2EE2" w14:textId="2863CA86" w:rsidR="008243A3" w:rsidRPr="00CC1B46" w:rsidRDefault="001924FF" w:rsidP="000342B2">
            <w:pPr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CC1B46">
              <w:rPr>
                <w:rFonts w:ascii="Book Antiqua" w:hAnsi="Book Antiqua" w:cs="Arial"/>
                <w:sz w:val="20"/>
                <w:szCs w:val="20"/>
                <w:u w:val="single"/>
              </w:rPr>
              <w:t>Kemenesi Karina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68EC" w14:textId="7E7FFC1D" w:rsidR="008243A3" w:rsidRPr="00CC1B46" w:rsidRDefault="001924FF" w:rsidP="000342B2">
            <w:pPr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CC1B46">
              <w:rPr>
                <w:rFonts w:ascii="Book Antiqua" w:hAnsi="Book Antiqua"/>
                <w:noProof/>
                <w:color w:val="0000FF"/>
                <w:sz w:val="20"/>
                <w:szCs w:val="20"/>
                <w:u w:val="single"/>
              </w:rPr>
              <w:t>Kemenesi.Karina</w:t>
            </w:r>
            <w:r w:rsidR="00505B1D" w:rsidRPr="00CC1B46">
              <w:rPr>
                <w:rFonts w:ascii="Book Antiqua" w:hAnsi="Book Antiqua"/>
                <w:noProof/>
                <w:color w:val="0000FF"/>
                <w:sz w:val="20"/>
                <w:szCs w:val="20"/>
                <w:u w:val="single"/>
              </w:rPr>
              <w:t>@posta.hu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FF0E3" w14:textId="45D8C4AE" w:rsidR="008243A3" w:rsidRPr="00CC1B46" w:rsidRDefault="008243A3" w:rsidP="00505B1D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C1B46">
              <w:rPr>
                <w:rFonts w:ascii="Book Antiqua" w:hAnsi="Book Antiqua" w:cs="Arial"/>
                <w:sz w:val="20"/>
                <w:szCs w:val="20"/>
              </w:rPr>
              <w:t>+36 (30) 771</w:t>
            </w:r>
            <w:r w:rsidR="001924FF" w:rsidRPr="00CC1B46">
              <w:rPr>
                <w:rFonts w:ascii="Book Antiqua" w:hAnsi="Book Antiqua" w:cs="Arial"/>
                <w:sz w:val="20"/>
                <w:szCs w:val="20"/>
              </w:rPr>
              <w:t xml:space="preserve"> 5388</w:t>
            </w:r>
          </w:p>
        </w:tc>
      </w:tr>
    </w:tbl>
    <w:p w14:paraId="23F7ABB9" w14:textId="77777777" w:rsidR="004F6388" w:rsidRPr="00CC1B46" w:rsidRDefault="004F6388" w:rsidP="000342B2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6F83A9BA" w14:textId="77777777" w:rsidR="005B7853" w:rsidRPr="00CC1B46" w:rsidRDefault="004F6388" w:rsidP="004E666D">
      <w:pPr>
        <w:jc w:val="both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</w:rPr>
        <w:t xml:space="preserve">Az Ajánlati Felhívás az </w:t>
      </w:r>
      <w:r w:rsidR="00AF0572" w:rsidRPr="00CC1B46">
        <w:rPr>
          <w:rFonts w:ascii="Book Antiqua" w:hAnsi="Book Antiqua" w:cs="Arial"/>
          <w:b/>
          <w:sz w:val="20"/>
          <w:szCs w:val="20"/>
        </w:rPr>
        <w:t>SAP Ariba</w:t>
      </w:r>
      <w:r w:rsidRPr="00CC1B46">
        <w:rPr>
          <w:rFonts w:ascii="Book Antiqua" w:hAnsi="Book Antiqua" w:cs="Arial"/>
          <w:b/>
          <w:sz w:val="20"/>
          <w:szCs w:val="20"/>
        </w:rPr>
        <w:t xml:space="preserve"> rendszerében megtekinthető a hirdetmény megjelenésének napjától kezdődően, a rendszerben történő regisztrációt követően az ajánlattételi határidő (feltöltési határidő) időpontjáig.</w:t>
      </w:r>
    </w:p>
    <w:p w14:paraId="29133663" w14:textId="77777777" w:rsidR="001F79C7" w:rsidRPr="00CC1B46" w:rsidRDefault="001F79C7" w:rsidP="004E666D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611A4A81" w14:textId="77777777" w:rsidR="001F79C7" w:rsidRPr="00CC1B46" w:rsidRDefault="001F79C7" w:rsidP="0059089D">
      <w:pPr>
        <w:pStyle w:val="Listaszerbekezds"/>
        <w:ind w:left="0"/>
        <w:jc w:val="center"/>
        <w:rPr>
          <w:rFonts w:ascii="Book Antiqua" w:hAnsi="Book Antiqua" w:cs="Arial"/>
          <w:b/>
          <w:color w:val="FF0000"/>
          <w:sz w:val="22"/>
          <w:szCs w:val="22"/>
        </w:rPr>
      </w:pPr>
      <w:r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>Jelen hirdetmény tájékoztató jellegű!</w:t>
      </w:r>
    </w:p>
    <w:sectPr w:rsidR="001F79C7" w:rsidRPr="00CC1B46" w:rsidSect="00715E23">
      <w:headerReference w:type="default" r:id="rId13"/>
      <w:footerReference w:type="default" r:id="rId14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9157" w14:textId="77777777" w:rsidR="00990A30" w:rsidRDefault="00990A30" w:rsidP="00764FBE">
      <w:r>
        <w:separator/>
      </w:r>
    </w:p>
  </w:endnote>
  <w:endnote w:type="continuationSeparator" w:id="0">
    <w:p w14:paraId="384D6B48" w14:textId="77777777" w:rsidR="00990A30" w:rsidRDefault="00990A30" w:rsidP="0076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CBF6" w14:textId="77777777" w:rsidR="00172BC7" w:rsidRDefault="00172BC7" w:rsidP="0051127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A134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61C1" w14:textId="77777777" w:rsidR="00990A30" w:rsidRDefault="00990A30" w:rsidP="00764FBE">
      <w:r>
        <w:separator/>
      </w:r>
    </w:p>
  </w:footnote>
  <w:footnote w:type="continuationSeparator" w:id="0">
    <w:p w14:paraId="35F1E43C" w14:textId="77777777" w:rsidR="00990A30" w:rsidRDefault="00990A30" w:rsidP="0076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E4E5" w14:textId="77777777" w:rsidR="002705A9" w:rsidRDefault="002705A9" w:rsidP="004F6388">
    <w:pPr>
      <w:pStyle w:val="lfej"/>
      <w:tabs>
        <w:tab w:val="clear" w:pos="4536"/>
        <w:tab w:val="clear" w:pos="9072"/>
        <w:tab w:val="left" w:pos="6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758"/>
    <w:multiLevelType w:val="hybridMultilevel"/>
    <w:tmpl w:val="A4DAAFAA"/>
    <w:lvl w:ilvl="0" w:tplc="6A70C246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CE36E8"/>
    <w:multiLevelType w:val="hybridMultilevel"/>
    <w:tmpl w:val="29A85B3A"/>
    <w:lvl w:ilvl="0" w:tplc="040E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7E5861"/>
    <w:multiLevelType w:val="hybridMultilevel"/>
    <w:tmpl w:val="8580EF90"/>
    <w:lvl w:ilvl="0" w:tplc="E31EA4F8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A4C0B"/>
    <w:multiLevelType w:val="hybridMultilevel"/>
    <w:tmpl w:val="D36A1116"/>
    <w:lvl w:ilvl="0" w:tplc="7062E44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4139"/>
    <w:multiLevelType w:val="hybridMultilevel"/>
    <w:tmpl w:val="F872B84E"/>
    <w:lvl w:ilvl="0" w:tplc="38E05B6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42237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546415"/>
    <w:multiLevelType w:val="hybridMultilevel"/>
    <w:tmpl w:val="7E7AA9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43286"/>
    <w:multiLevelType w:val="multilevel"/>
    <w:tmpl w:val="6C2AFE1C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28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67C12355"/>
    <w:multiLevelType w:val="hybridMultilevel"/>
    <w:tmpl w:val="7F80B236"/>
    <w:lvl w:ilvl="0" w:tplc="8208D7C6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61120A"/>
    <w:multiLevelType w:val="hybridMultilevel"/>
    <w:tmpl w:val="E5A484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C0E03"/>
    <w:multiLevelType w:val="multilevel"/>
    <w:tmpl w:val="A2AE586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78770608">
    <w:abstractNumId w:val="6"/>
  </w:num>
  <w:num w:numId="2" w16cid:durableId="68117064">
    <w:abstractNumId w:val="7"/>
  </w:num>
  <w:num w:numId="3" w16cid:durableId="75323160">
    <w:abstractNumId w:val="4"/>
  </w:num>
  <w:num w:numId="4" w16cid:durableId="1413626597">
    <w:abstractNumId w:val="7"/>
  </w:num>
  <w:num w:numId="5" w16cid:durableId="777718841">
    <w:abstractNumId w:val="5"/>
  </w:num>
  <w:num w:numId="6" w16cid:durableId="1218124950">
    <w:abstractNumId w:val="7"/>
  </w:num>
  <w:num w:numId="7" w16cid:durableId="792214204">
    <w:abstractNumId w:val="7"/>
  </w:num>
  <w:num w:numId="8" w16cid:durableId="1253002919">
    <w:abstractNumId w:val="10"/>
  </w:num>
  <w:num w:numId="9" w16cid:durableId="934291411">
    <w:abstractNumId w:val="1"/>
  </w:num>
  <w:num w:numId="10" w16cid:durableId="948968151">
    <w:abstractNumId w:val="3"/>
  </w:num>
  <w:num w:numId="11" w16cid:durableId="1934702128">
    <w:abstractNumId w:val="7"/>
  </w:num>
  <w:num w:numId="12" w16cid:durableId="44840838">
    <w:abstractNumId w:val="2"/>
  </w:num>
  <w:num w:numId="13" w16cid:durableId="143470279">
    <w:abstractNumId w:val="0"/>
  </w:num>
  <w:num w:numId="14" w16cid:durableId="1650816834">
    <w:abstractNumId w:val="8"/>
  </w:num>
  <w:num w:numId="15" w16cid:durableId="1701931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90"/>
    <w:rsid w:val="0000207E"/>
    <w:rsid w:val="00017E80"/>
    <w:rsid w:val="000200BB"/>
    <w:rsid w:val="00022E9F"/>
    <w:rsid w:val="0002329E"/>
    <w:rsid w:val="0002356A"/>
    <w:rsid w:val="000319FA"/>
    <w:rsid w:val="00031D2B"/>
    <w:rsid w:val="00031D86"/>
    <w:rsid w:val="000342B2"/>
    <w:rsid w:val="00042418"/>
    <w:rsid w:val="00043B20"/>
    <w:rsid w:val="0005170F"/>
    <w:rsid w:val="000739F5"/>
    <w:rsid w:val="000B3B45"/>
    <w:rsid w:val="000D5759"/>
    <w:rsid w:val="000E0A69"/>
    <w:rsid w:val="00112446"/>
    <w:rsid w:val="001170E6"/>
    <w:rsid w:val="00157DBC"/>
    <w:rsid w:val="00172BC7"/>
    <w:rsid w:val="00182F65"/>
    <w:rsid w:val="001924FF"/>
    <w:rsid w:val="0019320D"/>
    <w:rsid w:val="00195DAD"/>
    <w:rsid w:val="001A1342"/>
    <w:rsid w:val="001A771B"/>
    <w:rsid w:val="001D33A7"/>
    <w:rsid w:val="001F330D"/>
    <w:rsid w:val="001F38A8"/>
    <w:rsid w:val="001F79C7"/>
    <w:rsid w:val="002049CD"/>
    <w:rsid w:val="00207A0A"/>
    <w:rsid w:val="00207E4E"/>
    <w:rsid w:val="00220494"/>
    <w:rsid w:val="0022250F"/>
    <w:rsid w:val="00224A64"/>
    <w:rsid w:val="00225378"/>
    <w:rsid w:val="00237E3E"/>
    <w:rsid w:val="002469E0"/>
    <w:rsid w:val="00263DF1"/>
    <w:rsid w:val="002705A9"/>
    <w:rsid w:val="002866C8"/>
    <w:rsid w:val="00292491"/>
    <w:rsid w:val="00296A01"/>
    <w:rsid w:val="002C2F9A"/>
    <w:rsid w:val="002D7C85"/>
    <w:rsid w:val="002F3220"/>
    <w:rsid w:val="00352710"/>
    <w:rsid w:val="00380272"/>
    <w:rsid w:val="003A0D4E"/>
    <w:rsid w:val="003A3C47"/>
    <w:rsid w:val="003C5772"/>
    <w:rsid w:val="003F384E"/>
    <w:rsid w:val="00405E60"/>
    <w:rsid w:val="00410ED9"/>
    <w:rsid w:val="004159EA"/>
    <w:rsid w:val="0044185F"/>
    <w:rsid w:val="00464F3D"/>
    <w:rsid w:val="00476A6D"/>
    <w:rsid w:val="00492345"/>
    <w:rsid w:val="00494FB2"/>
    <w:rsid w:val="004A4D44"/>
    <w:rsid w:val="004E3631"/>
    <w:rsid w:val="004E666D"/>
    <w:rsid w:val="004E6ADE"/>
    <w:rsid w:val="004F032B"/>
    <w:rsid w:val="004F577E"/>
    <w:rsid w:val="004F6388"/>
    <w:rsid w:val="00505B1D"/>
    <w:rsid w:val="00507659"/>
    <w:rsid w:val="00511273"/>
    <w:rsid w:val="00520D9A"/>
    <w:rsid w:val="00544A37"/>
    <w:rsid w:val="005561DC"/>
    <w:rsid w:val="00570CAA"/>
    <w:rsid w:val="005738B2"/>
    <w:rsid w:val="00576FE1"/>
    <w:rsid w:val="00584A52"/>
    <w:rsid w:val="0059089D"/>
    <w:rsid w:val="005A2899"/>
    <w:rsid w:val="005B7853"/>
    <w:rsid w:val="005C3F0C"/>
    <w:rsid w:val="005D145B"/>
    <w:rsid w:val="005D5E15"/>
    <w:rsid w:val="005D76BA"/>
    <w:rsid w:val="005F06DA"/>
    <w:rsid w:val="005F3C08"/>
    <w:rsid w:val="005F5AAB"/>
    <w:rsid w:val="005F629D"/>
    <w:rsid w:val="00627141"/>
    <w:rsid w:val="006327A9"/>
    <w:rsid w:val="006635C2"/>
    <w:rsid w:val="00676DF3"/>
    <w:rsid w:val="006956C8"/>
    <w:rsid w:val="006B1644"/>
    <w:rsid w:val="006B3C0E"/>
    <w:rsid w:val="006D12E9"/>
    <w:rsid w:val="006F524E"/>
    <w:rsid w:val="00701523"/>
    <w:rsid w:val="00715682"/>
    <w:rsid w:val="00715E23"/>
    <w:rsid w:val="00733234"/>
    <w:rsid w:val="007336A1"/>
    <w:rsid w:val="0073796F"/>
    <w:rsid w:val="00755E7E"/>
    <w:rsid w:val="00764601"/>
    <w:rsid w:val="00764FBE"/>
    <w:rsid w:val="007724B7"/>
    <w:rsid w:val="0078376B"/>
    <w:rsid w:val="00791D86"/>
    <w:rsid w:val="007B05E7"/>
    <w:rsid w:val="007B1CB8"/>
    <w:rsid w:val="007C5801"/>
    <w:rsid w:val="007D1F66"/>
    <w:rsid w:val="007E6060"/>
    <w:rsid w:val="007F01EA"/>
    <w:rsid w:val="007F655C"/>
    <w:rsid w:val="0080396F"/>
    <w:rsid w:val="00804D4F"/>
    <w:rsid w:val="0081081B"/>
    <w:rsid w:val="0081104D"/>
    <w:rsid w:val="00811BF3"/>
    <w:rsid w:val="00817A0B"/>
    <w:rsid w:val="008243A3"/>
    <w:rsid w:val="008265AC"/>
    <w:rsid w:val="00827C39"/>
    <w:rsid w:val="008428A2"/>
    <w:rsid w:val="008544F3"/>
    <w:rsid w:val="008A12B6"/>
    <w:rsid w:val="008A2532"/>
    <w:rsid w:val="008A3F70"/>
    <w:rsid w:val="008A7BD5"/>
    <w:rsid w:val="008C2286"/>
    <w:rsid w:val="008E0442"/>
    <w:rsid w:val="008E31AD"/>
    <w:rsid w:val="008E58F8"/>
    <w:rsid w:val="008F35DF"/>
    <w:rsid w:val="00904B54"/>
    <w:rsid w:val="00906FEA"/>
    <w:rsid w:val="00986E64"/>
    <w:rsid w:val="00987721"/>
    <w:rsid w:val="00990A30"/>
    <w:rsid w:val="00997B51"/>
    <w:rsid w:val="009A6594"/>
    <w:rsid w:val="009D324E"/>
    <w:rsid w:val="009E1E19"/>
    <w:rsid w:val="009F5F56"/>
    <w:rsid w:val="00A147F0"/>
    <w:rsid w:val="00A1770D"/>
    <w:rsid w:val="00A36224"/>
    <w:rsid w:val="00A3788E"/>
    <w:rsid w:val="00A404D3"/>
    <w:rsid w:val="00A53E4A"/>
    <w:rsid w:val="00A54730"/>
    <w:rsid w:val="00A55084"/>
    <w:rsid w:val="00A55887"/>
    <w:rsid w:val="00A6133D"/>
    <w:rsid w:val="00A66BD7"/>
    <w:rsid w:val="00A67018"/>
    <w:rsid w:val="00A83160"/>
    <w:rsid w:val="00AA41BC"/>
    <w:rsid w:val="00AB23F4"/>
    <w:rsid w:val="00AC2BAA"/>
    <w:rsid w:val="00AD2D46"/>
    <w:rsid w:val="00AE4C33"/>
    <w:rsid w:val="00AF0572"/>
    <w:rsid w:val="00B155D7"/>
    <w:rsid w:val="00B16566"/>
    <w:rsid w:val="00B33B8E"/>
    <w:rsid w:val="00B52615"/>
    <w:rsid w:val="00B626B3"/>
    <w:rsid w:val="00B665D8"/>
    <w:rsid w:val="00B84D8A"/>
    <w:rsid w:val="00B901E4"/>
    <w:rsid w:val="00B90971"/>
    <w:rsid w:val="00BA2133"/>
    <w:rsid w:val="00BA7566"/>
    <w:rsid w:val="00BB0D5D"/>
    <w:rsid w:val="00BB46CA"/>
    <w:rsid w:val="00BB4EA6"/>
    <w:rsid w:val="00BC3074"/>
    <w:rsid w:val="00BD2DD0"/>
    <w:rsid w:val="00BD623B"/>
    <w:rsid w:val="00BE38A1"/>
    <w:rsid w:val="00BE75A2"/>
    <w:rsid w:val="00C10A9A"/>
    <w:rsid w:val="00C16A92"/>
    <w:rsid w:val="00C65FDA"/>
    <w:rsid w:val="00CB2E4B"/>
    <w:rsid w:val="00CC1B46"/>
    <w:rsid w:val="00CF0317"/>
    <w:rsid w:val="00CF5798"/>
    <w:rsid w:val="00D009BC"/>
    <w:rsid w:val="00D0375F"/>
    <w:rsid w:val="00D23B2F"/>
    <w:rsid w:val="00D3308A"/>
    <w:rsid w:val="00D51EDB"/>
    <w:rsid w:val="00D528A7"/>
    <w:rsid w:val="00D71046"/>
    <w:rsid w:val="00D732DA"/>
    <w:rsid w:val="00D75350"/>
    <w:rsid w:val="00D83381"/>
    <w:rsid w:val="00D9770C"/>
    <w:rsid w:val="00DA5E98"/>
    <w:rsid w:val="00DE5F84"/>
    <w:rsid w:val="00E044E8"/>
    <w:rsid w:val="00E15312"/>
    <w:rsid w:val="00E15D1F"/>
    <w:rsid w:val="00E453FF"/>
    <w:rsid w:val="00E67D22"/>
    <w:rsid w:val="00E70490"/>
    <w:rsid w:val="00E74000"/>
    <w:rsid w:val="00E86920"/>
    <w:rsid w:val="00ED6308"/>
    <w:rsid w:val="00EF2A2C"/>
    <w:rsid w:val="00EF78E5"/>
    <w:rsid w:val="00F14BDD"/>
    <w:rsid w:val="00F515CC"/>
    <w:rsid w:val="00F5243E"/>
    <w:rsid w:val="00F64B0B"/>
    <w:rsid w:val="00F9508F"/>
    <w:rsid w:val="00FC3931"/>
    <w:rsid w:val="00FC7877"/>
    <w:rsid w:val="00FD7E65"/>
    <w:rsid w:val="00FF2B6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554092"/>
  <w15:chartTrackingRefBased/>
  <w15:docId w15:val="{62C8A4F4-8567-4022-B4AA-65E905E8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5F5AAB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5F5AAB"/>
    <w:pPr>
      <w:keepNext/>
      <w:numPr>
        <w:ilvl w:val="1"/>
        <w:numId w:val="2"/>
      </w:numPr>
      <w:spacing w:before="120"/>
      <w:jc w:val="both"/>
      <w:outlineLvl w:val="1"/>
    </w:pPr>
    <w:rPr>
      <w:rFonts w:ascii="Arial" w:hAnsi="Arial" w:cs="Arial"/>
      <w:bCs/>
      <w:iCs/>
      <w:sz w:val="22"/>
      <w:szCs w:val="28"/>
    </w:rPr>
  </w:style>
  <w:style w:type="paragraph" w:styleId="Cmsor3">
    <w:name w:val="heading 3"/>
    <w:basedOn w:val="Norml"/>
    <w:next w:val="Norml"/>
    <w:qFormat/>
    <w:rsid w:val="005F5AAB"/>
    <w:pPr>
      <w:keepNext/>
      <w:numPr>
        <w:ilvl w:val="2"/>
        <w:numId w:val="2"/>
      </w:numPr>
      <w:spacing w:before="120"/>
      <w:jc w:val="both"/>
      <w:outlineLvl w:val="2"/>
    </w:pPr>
    <w:rPr>
      <w:rFonts w:ascii="Arial" w:hAnsi="Arial" w:cs="Arial"/>
      <w:bCs/>
      <w:sz w:val="2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70490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764FB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64FBE"/>
  </w:style>
  <w:style w:type="paragraph" w:styleId="Szvegtrzsbehzssal2">
    <w:name w:val="Body Text Indent 2"/>
    <w:basedOn w:val="Norml"/>
    <w:link w:val="Szvegtrzsbehzssal2Char"/>
    <w:rsid w:val="00764FBE"/>
    <w:pPr>
      <w:ind w:left="720"/>
      <w:jc w:val="both"/>
    </w:pPr>
    <w:rPr>
      <w:rFonts w:ascii="Arial Narrow" w:hAnsi="Arial Narrow"/>
      <w:sz w:val="20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764FBE"/>
    <w:rPr>
      <w:rFonts w:ascii="Arial Narrow" w:hAnsi="Arial Narrow"/>
      <w:szCs w:val="24"/>
    </w:rPr>
  </w:style>
  <w:style w:type="character" w:styleId="Lbjegyzet-hivatkozs">
    <w:name w:val="footnote reference"/>
    <w:aliases w:val="BVI fnr"/>
    <w:rsid w:val="00764FBE"/>
    <w:rPr>
      <w:vertAlign w:val="superscript"/>
    </w:rPr>
  </w:style>
  <w:style w:type="paragraph" w:styleId="lfej">
    <w:name w:val="header"/>
    <w:basedOn w:val="Norml"/>
    <w:link w:val="lfejChar"/>
    <w:uiPriority w:val="99"/>
    <w:rsid w:val="002705A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705A9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705A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705A9"/>
    <w:rPr>
      <w:sz w:val="24"/>
      <w:szCs w:val="24"/>
    </w:rPr>
  </w:style>
  <w:style w:type="paragraph" w:styleId="Szvegtrzs">
    <w:name w:val="Body Text"/>
    <w:basedOn w:val="Norml"/>
    <w:link w:val="SzvegtrzsChar"/>
    <w:rsid w:val="00764601"/>
    <w:pPr>
      <w:spacing w:after="120"/>
    </w:pPr>
  </w:style>
  <w:style w:type="character" w:customStyle="1" w:styleId="SzvegtrzsChar">
    <w:name w:val="Szövegtörzs Char"/>
    <w:link w:val="Szvegtrzs"/>
    <w:rsid w:val="00764601"/>
    <w:rPr>
      <w:sz w:val="24"/>
      <w:szCs w:val="24"/>
    </w:rPr>
  </w:style>
  <w:style w:type="character" w:styleId="Jegyzethivatkozs">
    <w:name w:val="annotation reference"/>
    <w:rsid w:val="0076460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6460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64601"/>
  </w:style>
  <w:style w:type="paragraph" w:styleId="Megjegyzstrgya">
    <w:name w:val="annotation subject"/>
    <w:basedOn w:val="Jegyzetszveg"/>
    <w:next w:val="Jegyzetszveg"/>
    <w:link w:val="MegjegyzstrgyaChar"/>
    <w:rsid w:val="00764601"/>
    <w:rPr>
      <w:b/>
      <w:bCs/>
    </w:rPr>
  </w:style>
  <w:style w:type="character" w:customStyle="1" w:styleId="MegjegyzstrgyaChar">
    <w:name w:val="Megjegyzés tárgya Char"/>
    <w:link w:val="Megjegyzstrgya"/>
    <w:rsid w:val="00764601"/>
    <w:rPr>
      <w:b/>
      <w:bCs/>
    </w:rPr>
  </w:style>
  <w:style w:type="paragraph" w:styleId="Lista2">
    <w:name w:val="List 2"/>
    <w:basedOn w:val="Norml"/>
    <w:rsid w:val="004F6388"/>
    <w:pPr>
      <w:ind w:left="566" w:hanging="283"/>
    </w:pPr>
  </w:style>
  <w:style w:type="character" w:styleId="Hiperhivatkozs">
    <w:name w:val="Hyperlink"/>
    <w:uiPriority w:val="99"/>
    <w:unhideWhenUsed/>
    <w:rsid w:val="004F6388"/>
    <w:rPr>
      <w:color w:val="0000FF"/>
      <w:u w:val="single"/>
    </w:rPr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4F6388"/>
    <w:pPr>
      <w:ind w:left="708"/>
    </w:pPr>
  </w:style>
  <w:style w:type="character" w:customStyle="1" w:styleId="ListaszerbekezdsChar">
    <w:name w:val="Listaszerű bekezdés Char"/>
    <w:aliases w:val="Welt L Char"/>
    <w:link w:val="Listaszerbekezds"/>
    <w:uiPriority w:val="34"/>
    <w:locked/>
    <w:rsid w:val="004F6388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FF2B64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F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gyarposta.supplier-eu.ariba.com/regist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5F9DAB58678854FBF8E5D2458A9ADFA" ma:contentTypeVersion="0" ma:contentTypeDescription="Új dokumentum létrehozása." ma:contentTypeScope="" ma:versionID="b24da4815934ff71eecb1116d26695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3E835-C3AD-4376-A7FB-0CDFF1134C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CE0E65-64A7-464D-BC9C-1F1B88975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4F0B0-B619-4B8A-AB5E-AA0AE32D16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9253D-952E-41F9-967D-E15D94220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TITOKTARTÁSI NYILATKOZAT</vt:lpstr>
    </vt:vector>
  </TitlesOfParts>
  <Company>Magyar Posta Rt.</Company>
  <LinksUpToDate>false</LinksUpToDate>
  <CharactersWithSpaces>2931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http://magyarposta.supplier-eu.ariba.com/register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TITOKTARTÁSI NYILATKOZAT</dc:title>
  <dc:subject/>
  <dc:creator>Kemenesi Karina</dc:creator>
  <cp:keywords/>
  <cp:lastModifiedBy>Kemenesi Karina</cp:lastModifiedBy>
  <cp:revision>16</cp:revision>
  <cp:lastPrinted>2025-11-14T08:54:00Z</cp:lastPrinted>
  <dcterms:created xsi:type="dcterms:W3CDTF">2025-08-26T09:49:00Z</dcterms:created>
  <dcterms:modified xsi:type="dcterms:W3CDTF">2025-12-03T08:49:00Z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0x010100B5F9DAB58678854FBF8E5D2458A9ADFA</vt:lpwstr>
  </property>
</Properties>
</file>